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45C1" w:rsidRPr="00E65A06" w:rsidRDefault="004345C1" w:rsidP="004345C1">
      <w:pPr>
        <w:pStyle w:val="2"/>
        <w:shd w:val="clear" w:color="auto" w:fill="FFFFFF"/>
        <w:spacing w:before="272" w:after="136"/>
        <w:rPr>
          <w:rFonts w:ascii="Times New Roman" w:hAnsi="Times New Roman" w:cs="Times New Roman"/>
          <w:bCs w:val="0"/>
          <w:color w:val="333333"/>
          <w:sz w:val="32"/>
          <w:szCs w:val="32"/>
          <w:u w:val="single"/>
        </w:rPr>
      </w:pPr>
      <w:r w:rsidRPr="00E65A06">
        <w:rPr>
          <w:rFonts w:ascii="Times New Roman" w:hAnsi="Times New Roman" w:cs="Times New Roman"/>
          <w:bCs w:val="0"/>
          <w:color w:val="333333"/>
          <w:sz w:val="32"/>
          <w:szCs w:val="32"/>
          <w:u w:val="single"/>
        </w:rPr>
        <w:t>Формы работы с родителями в соответствии с ФГОС  ДО</w:t>
      </w:r>
    </w:p>
    <w:p w:rsidR="004345C1" w:rsidRPr="00E65A06" w:rsidRDefault="004345C1" w:rsidP="004345C1">
      <w:pPr>
        <w:pStyle w:val="a3"/>
        <w:shd w:val="clear" w:color="auto" w:fill="FFFFFF"/>
        <w:spacing w:before="204" w:beforeAutospacing="0" w:after="204" w:afterAutospacing="0"/>
        <w:rPr>
          <w:color w:val="333333"/>
          <w:sz w:val="28"/>
          <w:szCs w:val="28"/>
        </w:rPr>
      </w:pPr>
      <w:r w:rsidRPr="00E65A06">
        <w:rPr>
          <w:color w:val="333333"/>
          <w:sz w:val="28"/>
          <w:szCs w:val="28"/>
        </w:rPr>
        <w:t>Характерной тенденцией современного периода в развитии отечественного образования является стремление образовательных учреждений к открытости, которая предполагает и участие общества в жизни ДОУ. (ФГОС ДО ч. III п. 3.1 п. п. 5, 6)</w:t>
      </w:r>
    </w:p>
    <w:p w:rsidR="004345C1" w:rsidRPr="00E65A06" w:rsidRDefault="004345C1" w:rsidP="004345C1">
      <w:pPr>
        <w:pStyle w:val="a3"/>
        <w:shd w:val="clear" w:color="auto" w:fill="FFFFFF"/>
        <w:spacing w:before="204" w:beforeAutospacing="0" w:after="204" w:afterAutospacing="0"/>
        <w:rPr>
          <w:color w:val="333333"/>
          <w:sz w:val="28"/>
          <w:szCs w:val="28"/>
        </w:rPr>
      </w:pPr>
      <w:r w:rsidRPr="00E65A06">
        <w:rPr>
          <w:color w:val="333333"/>
          <w:sz w:val="28"/>
          <w:szCs w:val="28"/>
        </w:rPr>
        <w:t>Немаловажную роль в процессе становл</w:t>
      </w:r>
      <w:r w:rsidR="00E65A06">
        <w:rPr>
          <w:color w:val="333333"/>
          <w:sz w:val="28"/>
          <w:szCs w:val="28"/>
        </w:rPr>
        <w:t>ения открытости играют родители</w:t>
      </w:r>
      <w:r w:rsidRPr="00E65A06">
        <w:rPr>
          <w:color w:val="333333"/>
          <w:sz w:val="28"/>
          <w:szCs w:val="28"/>
        </w:rPr>
        <w:t>. И взаимодействие педагогов с ними просто невозможно без учета интересов и запросов семьи.</w:t>
      </w:r>
    </w:p>
    <w:p w:rsidR="004345C1" w:rsidRPr="00E65A06" w:rsidRDefault="004345C1" w:rsidP="004345C1">
      <w:p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Проблема вовлечения родителей в единое пространство детского развития в ДОУ решается в трех направлениях: </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повышение педагогической культуры родителей. </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вовлечение родителей в деятельность ДОУ, </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совместная работа по обмену опытом. </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u w:val="single"/>
        </w:rPr>
      </w:pPr>
      <w:r w:rsidRPr="00E65A06">
        <w:rPr>
          <w:rStyle w:val="a4"/>
          <w:rFonts w:eastAsiaTheme="majorEastAsia"/>
          <w:color w:val="333333"/>
          <w:sz w:val="28"/>
          <w:szCs w:val="28"/>
        </w:rPr>
        <w:t>Перед</w:t>
      </w:r>
      <w:r w:rsidR="001A0052">
        <w:rPr>
          <w:rStyle w:val="a4"/>
          <w:rFonts w:eastAsiaTheme="majorEastAsia"/>
          <w:color w:val="333333"/>
          <w:sz w:val="28"/>
          <w:szCs w:val="28"/>
        </w:rPr>
        <w:t>о мной</w:t>
      </w:r>
      <w:r w:rsidRPr="00E65A06">
        <w:rPr>
          <w:rStyle w:val="a4"/>
          <w:rFonts w:eastAsiaTheme="majorEastAsia"/>
          <w:color w:val="333333"/>
          <w:sz w:val="28"/>
          <w:szCs w:val="28"/>
        </w:rPr>
        <w:t xml:space="preserve"> поставлена цель:</w:t>
      </w:r>
      <w:r w:rsidRPr="00E65A06">
        <w:rPr>
          <w:rStyle w:val="apple-converted-space"/>
          <w:rFonts w:eastAsiaTheme="majorEastAsia"/>
          <w:color w:val="333333"/>
          <w:sz w:val="28"/>
          <w:szCs w:val="28"/>
        </w:rPr>
        <w:t> </w:t>
      </w:r>
      <w:r w:rsidRPr="00E65A06">
        <w:rPr>
          <w:color w:val="333333"/>
          <w:sz w:val="28"/>
          <w:szCs w:val="28"/>
        </w:rPr>
        <w:t xml:space="preserve">сделать родителей активными участниками педагогического процесса, </w:t>
      </w:r>
      <w:r w:rsidRPr="00E65A06">
        <w:rPr>
          <w:color w:val="333333"/>
          <w:sz w:val="28"/>
          <w:szCs w:val="28"/>
          <w:u w:val="single"/>
        </w:rPr>
        <w:t>оказав им помощь в реализации ответственности за воспитание и обучение детей.</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Для достижения данной цели, для координации деятельно</w:t>
      </w:r>
      <w:r w:rsidR="001A0052">
        <w:rPr>
          <w:color w:val="333333"/>
          <w:sz w:val="28"/>
          <w:szCs w:val="28"/>
        </w:rPr>
        <w:t>сти детского сада и родителей я работаю</w:t>
      </w:r>
      <w:r w:rsidRPr="00E65A06">
        <w:rPr>
          <w:color w:val="333333"/>
          <w:sz w:val="28"/>
          <w:szCs w:val="28"/>
        </w:rPr>
        <w:t xml:space="preserve"> над решением следующих задач:</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Установить партнерские отношения с семьей каждого воспитанника.</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Объединить усилия семьи и детского сада для развития и воспитания детей.</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Создать атмосферу взаимопонимания, общности интересов, позитивный настрой на общение и доброжелательную </w:t>
      </w:r>
      <w:proofErr w:type="spellStart"/>
      <w:r w:rsidRPr="00E65A06">
        <w:rPr>
          <w:rFonts w:ascii="Times New Roman" w:hAnsi="Times New Roman" w:cs="Times New Roman"/>
          <w:color w:val="333333"/>
          <w:sz w:val="28"/>
          <w:szCs w:val="28"/>
        </w:rPr>
        <w:t>взаимоподдержку</w:t>
      </w:r>
      <w:proofErr w:type="spellEnd"/>
      <w:r w:rsidRPr="00E65A06">
        <w:rPr>
          <w:rFonts w:ascii="Times New Roman" w:hAnsi="Times New Roman" w:cs="Times New Roman"/>
          <w:color w:val="333333"/>
          <w:sz w:val="28"/>
          <w:szCs w:val="28"/>
        </w:rPr>
        <w:t xml:space="preserve"> родителей, воспитанников и педагогов детского сада. </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Активизировать и обогащать умения родителей по воспитанию детей.</w:t>
      </w:r>
    </w:p>
    <w:p w:rsidR="004345C1" w:rsidRPr="00E65A06" w:rsidRDefault="004345C1" w:rsidP="004345C1">
      <w:pPr>
        <w:numPr>
          <w:ilvl w:val="0"/>
          <w:numId w:val="2"/>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Поддерживать уверенность родителей (законных представителей) в собственных педагогических возможностях</w:t>
      </w:r>
      <w:r w:rsidR="00E65A06">
        <w:rPr>
          <w:rFonts w:ascii="Times New Roman" w:hAnsi="Times New Roman" w:cs="Times New Roman"/>
          <w:color w:val="333333"/>
          <w:sz w:val="28"/>
          <w:szCs w:val="28"/>
        </w:rPr>
        <w:t>.</w:t>
      </w:r>
      <w:r w:rsidRPr="00E65A06">
        <w:rPr>
          <w:rFonts w:ascii="Times New Roman" w:eastAsia="+mn-ea" w:hAnsi="Times New Roman" w:cs="Times New Roman"/>
          <w:color w:val="8A2E4E"/>
          <w:kern w:val="24"/>
          <w:sz w:val="28"/>
          <w:szCs w:val="28"/>
          <w:lang w:eastAsia="ru-RU"/>
        </w:rPr>
        <w:t xml:space="preserve"> </w:t>
      </w:r>
    </w:p>
    <w:p w:rsidR="004345C1" w:rsidRPr="00E65A06" w:rsidRDefault="001A0052" w:rsidP="004345C1">
      <w:pPr>
        <w:pStyle w:val="a3"/>
        <w:shd w:val="clear" w:color="auto" w:fill="FFFFFF"/>
        <w:spacing w:before="0" w:beforeAutospacing="0" w:after="136" w:afterAutospacing="0" w:line="272" w:lineRule="atLeast"/>
        <w:rPr>
          <w:color w:val="333333"/>
          <w:sz w:val="28"/>
          <w:szCs w:val="28"/>
        </w:rPr>
      </w:pPr>
      <w:proofErr w:type="gramStart"/>
      <w:r>
        <w:rPr>
          <w:color w:val="333333"/>
          <w:sz w:val="28"/>
          <w:szCs w:val="28"/>
        </w:rPr>
        <w:t>В  ДОУ</w:t>
      </w:r>
      <w:proofErr w:type="gramEnd"/>
      <w:r>
        <w:rPr>
          <w:color w:val="333333"/>
          <w:sz w:val="28"/>
          <w:szCs w:val="28"/>
        </w:rPr>
        <w:t xml:space="preserve"> я</w:t>
      </w:r>
      <w:r w:rsidR="004345C1" w:rsidRPr="00E65A06">
        <w:rPr>
          <w:color w:val="333333"/>
          <w:sz w:val="28"/>
          <w:szCs w:val="28"/>
        </w:rPr>
        <w:t xml:space="preserve"> прово</w:t>
      </w:r>
      <w:r>
        <w:rPr>
          <w:color w:val="333333"/>
          <w:sz w:val="28"/>
          <w:szCs w:val="28"/>
        </w:rPr>
        <w:t>жу</w:t>
      </w:r>
      <w:r w:rsidR="004345C1" w:rsidRPr="00E65A06">
        <w:rPr>
          <w:color w:val="333333"/>
          <w:sz w:val="28"/>
          <w:szCs w:val="28"/>
        </w:rPr>
        <w:t xml:space="preserve"> работу с родителями с дифференцированным подходом, учитыва</w:t>
      </w:r>
      <w:r>
        <w:rPr>
          <w:color w:val="333333"/>
          <w:sz w:val="28"/>
          <w:szCs w:val="28"/>
        </w:rPr>
        <w:t>ю</w:t>
      </w:r>
      <w:r w:rsidR="004345C1" w:rsidRPr="00E65A06">
        <w:rPr>
          <w:color w:val="333333"/>
          <w:sz w:val="28"/>
          <w:szCs w:val="28"/>
        </w:rPr>
        <w:t xml:space="preserve"> социальный статус, микроклимат семьи, родительские запросы и степень заинтересованности родителей деятельностью </w:t>
      </w:r>
      <w:r>
        <w:rPr>
          <w:color w:val="333333"/>
          <w:sz w:val="28"/>
          <w:szCs w:val="28"/>
        </w:rPr>
        <w:t>дошкольного учреждения, повышаю</w:t>
      </w:r>
      <w:r w:rsidR="004345C1" w:rsidRPr="00E65A06">
        <w:rPr>
          <w:color w:val="333333"/>
          <w:sz w:val="28"/>
          <w:szCs w:val="28"/>
        </w:rPr>
        <w:t xml:space="preserve"> культуру педагогической грамотности семьи.</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Семья и детский сад взаимодействуя друг с другом, создают оптимальные условия для полноценного развития ребенка, накопления определенного социального опыта.</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 xml:space="preserve">Организация </w:t>
      </w:r>
      <w:r w:rsidRPr="00131546">
        <w:rPr>
          <w:color w:val="333333"/>
          <w:sz w:val="28"/>
          <w:szCs w:val="28"/>
          <w:u w:val="single"/>
        </w:rPr>
        <w:t>общения педагога с родителями</w:t>
      </w:r>
      <w:r w:rsidRPr="00E65A06">
        <w:rPr>
          <w:color w:val="333333"/>
          <w:sz w:val="28"/>
          <w:szCs w:val="28"/>
        </w:rPr>
        <w:t xml:space="preserve"> воспитанников остается одной из наиболее сложных проблем в деятельности </w:t>
      </w:r>
      <w:r w:rsidR="00E65A06">
        <w:rPr>
          <w:color w:val="333333"/>
          <w:sz w:val="28"/>
          <w:szCs w:val="28"/>
        </w:rPr>
        <w:t>ДОУ</w:t>
      </w:r>
      <w:r w:rsidRPr="00E65A06">
        <w:rPr>
          <w:color w:val="333333"/>
          <w:sz w:val="28"/>
          <w:szCs w:val="28"/>
        </w:rPr>
        <w:t xml:space="preserve">. Современные родители в </w:t>
      </w:r>
      <w:r w:rsidRPr="00E65A06">
        <w:rPr>
          <w:color w:val="333333"/>
          <w:sz w:val="28"/>
          <w:szCs w:val="28"/>
        </w:rPr>
        <w:lastRenderedPageBreak/>
        <w:t>большинстве своем люди грамотные, осведомленные и, конечно, хорошо знающие, как им надо воспитывать своих детей. Поэтому позиция наставления и простой пропаганды педагогических знаний сегодня вряд ли принесет положительные результаты. Гораздо эффективнее будут создание атмосферы взаимопомощи и поддержки семьи в сложных педагогических ситуациях, демонстрация заинтересованности коллектива детского сада разобраться в проблемах семьи и искреннее желание помочь. Мы всеми возможными способами объясняем родителям, что дошкольник не эстафетная палочка, которую семья передает в руки педагога. Очень важен не принцип параллельности, а принцип взаимопонимания и взаимодействия между детским садом и семьёй.</w:t>
      </w:r>
    </w:p>
    <w:p w:rsidR="004345C1" w:rsidRPr="00E65A06" w:rsidRDefault="001A0052" w:rsidP="004345C1">
      <w:pPr>
        <w:pStyle w:val="a3"/>
        <w:shd w:val="clear" w:color="auto" w:fill="FFFFFF"/>
        <w:spacing w:before="0" w:beforeAutospacing="0" w:after="136" w:afterAutospacing="0" w:line="272" w:lineRule="atLeast"/>
        <w:rPr>
          <w:color w:val="333333"/>
          <w:sz w:val="28"/>
          <w:szCs w:val="28"/>
        </w:rPr>
      </w:pPr>
      <w:r>
        <w:rPr>
          <w:rStyle w:val="a4"/>
          <w:rFonts w:eastAsiaTheme="majorEastAsia"/>
          <w:color w:val="333333"/>
          <w:sz w:val="28"/>
          <w:szCs w:val="28"/>
        </w:rPr>
        <w:t>В своей группе я активно сотрудничаю</w:t>
      </w:r>
      <w:r w:rsidR="004345C1" w:rsidRPr="00E65A06">
        <w:rPr>
          <w:rStyle w:val="a4"/>
          <w:rFonts w:eastAsiaTheme="majorEastAsia"/>
          <w:color w:val="333333"/>
          <w:sz w:val="28"/>
          <w:szCs w:val="28"/>
        </w:rPr>
        <w:t xml:space="preserve"> с родителями, используя разные формы работы:</w:t>
      </w:r>
    </w:p>
    <w:p w:rsidR="004345C1" w:rsidRPr="00131546" w:rsidRDefault="004345C1" w:rsidP="00131546">
      <w:pPr>
        <w:numPr>
          <w:ilvl w:val="0"/>
          <w:numId w:val="1"/>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131546">
        <w:rPr>
          <w:rFonts w:ascii="Times New Roman" w:hAnsi="Times New Roman" w:cs="Times New Roman"/>
          <w:color w:val="333333"/>
          <w:sz w:val="28"/>
          <w:szCs w:val="28"/>
        </w:rPr>
        <w:t>нетрадиционные формы организации родительских собраний,</w:t>
      </w:r>
    </w:p>
    <w:p w:rsidR="004345C1" w:rsidRPr="00E65A06" w:rsidRDefault="004345C1" w:rsidP="004345C1">
      <w:pPr>
        <w:numPr>
          <w:ilvl w:val="0"/>
          <w:numId w:val="1"/>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совместные праздники, досуги, развлечения, чаепития,</w:t>
      </w:r>
    </w:p>
    <w:p w:rsidR="004345C1" w:rsidRPr="00E65A06" w:rsidRDefault="004345C1" w:rsidP="004345C1">
      <w:pPr>
        <w:numPr>
          <w:ilvl w:val="0"/>
          <w:numId w:val="1"/>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участие родителей в семейных конкурсах, выставках,</w:t>
      </w:r>
    </w:p>
    <w:p w:rsidR="004345C1" w:rsidRPr="00E65A06" w:rsidRDefault="004345C1" w:rsidP="004345C1">
      <w:pPr>
        <w:numPr>
          <w:ilvl w:val="0"/>
          <w:numId w:val="1"/>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 организация совместной трудовой деятельности, </w:t>
      </w:r>
    </w:p>
    <w:p w:rsidR="004345C1" w:rsidRPr="00E65A06" w:rsidRDefault="004345C1" w:rsidP="004345C1">
      <w:pPr>
        <w:numPr>
          <w:ilvl w:val="0"/>
          <w:numId w:val="1"/>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наглядное оформление стендов, уголков, фотовыставки,</w:t>
      </w:r>
    </w:p>
    <w:p w:rsidR="004345C1" w:rsidRPr="00E65A06" w:rsidRDefault="004345C1" w:rsidP="004345C1">
      <w:pPr>
        <w:numPr>
          <w:ilvl w:val="0"/>
          <w:numId w:val="1"/>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консультации,</w:t>
      </w:r>
    </w:p>
    <w:p w:rsidR="004345C1" w:rsidRPr="00E65A06" w:rsidRDefault="00E65A06" w:rsidP="004345C1">
      <w:pPr>
        <w:numPr>
          <w:ilvl w:val="0"/>
          <w:numId w:val="1"/>
        </w:numPr>
        <w:shd w:val="clear" w:color="auto" w:fill="FFFFFF"/>
        <w:spacing w:before="100" w:beforeAutospacing="1" w:after="100" w:afterAutospacing="1" w:line="272" w:lineRule="atLeast"/>
        <w:rPr>
          <w:rFonts w:ascii="Times New Roman" w:hAnsi="Times New Roman" w:cs="Times New Roman"/>
          <w:color w:val="333333"/>
          <w:sz w:val="28"/>
          <w:szCs w:val="28"/>
        </w:rPr>
      </w:pPr>
      <w:r>
        <w:rPr>
          <w:rFonts w:ascii="Times New Roman" w:hAnsi="Times New Roman" w:cs="Times New Roman"/>
          <w:color w:val="333333"/>
          <w:sz w:val="28"/>
          <w:szCs w:val="28"/>
        </w:rPr>
        <w:t>индивидуальные беседы</w:t>
      </w:r>
      <w:r w:rsidR="004345C1" w:rsidRPr="00E65A06">
        <w:rPr>
          <w:rFonts w:ascii="Times New Roman" w:hAnsi="Times New Roman" w:cs="Times New Roman"/>
          <w:color w:val="333333"/>
          <w:sz w:val="28"/>
          <w:szCs w:val="28"/>
        </w:rPr>
        <w:t xml:space="preserve"> и др.</w:t>
      </w:r>
    </w:p>
    <w:p w:rsidR="004345C1" w:rsidRPr="00E65A06" w:rsidRDefault="004345C1" w:rsidP="004345C1">
      <w:p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Для эффективной работы с родителями в новых условиях </w:t>
      </w:r>
      <w:r w:rsidR="001A0052">
        <w:rPr>
          <w:rFonts w:ascii="Times New Roman" w:hAnsi="Times New Roman" w:cs="Times New Roman"/>
          <w:color w:val="333333"/>
          <w:sz w:val="28"/>
          <w:szCs w:val="28"/>
        </w:rPr>
        <w:t>я начинаю</w:t>
      </w:r>
      <w:r w:rsidRPr="00E65A06">
        <w:rPr>
          <w:rFonts w:ascii="Times New Roman" w:hAnsi="Times New Roman" w:cs="Times New Roman"/>
          <w:color w:val="333333"/>
          <w:sz w:val="28"/>
          <w:szCs w:val="28"/>
        </w:rPr>
        <w:t xml:space="preserve"> с анализа социального состава семьи, их настроя и ожиданий от пребывания ребенка в детском саду. Изучение семьи ведется последовательно. </w:t>
      </w:r>
      <w:r w:rsidR="001A0052">
        <w:rPr>
          <w:rFonts w:ascii="Times New Roman" w:hAnsi="Times New Roman" w:cs="Times New Roman"/>
          <w:color w:val="333333"/>
          <w:sz w:val="28"/>
          <w:szCs w:val="28"/>
        </w:rPr>
        <w:t>Я</w:t>
      </w:r>
      <w:r w:rsidRPr="00E65A06">
        <w:rPr>
          <w:rFonts w:ascii="Times New Roman" w:hAnsi="Times New Roman" w:cs="Times New Roman"/>
          <w:color w:val="333333"/>
          <w:sz w:val="28"/>
          <w:szCs w:val="28"/>
        </w:rPr>
        <w:t xml:space="preserve"> воспо</w:t>
      </w:r>
      <w:r w:rsidR="001A0052">
        <w:rPr>
          <w:rFonts w:ascii="Times New Roman" w:hAnsi="Times New Roman" w:cs="Times New Roman"/>
          <w:color w:val="333333"/>
          <w:sz w:val="28"/>
          <w:szCs w:val="28"/>
        </w:rPr>
        <w:t>льзовала</w:t>
      </w:r>
      <w:r w:rsidRPr="00E65A06">
        <w:rPr>
          <w:rFonts w:ascii="Times New Roman" w:hAnsi="Times New Roman" w:cs="Times New Roman"/>
          <w:color w:val="333333"/>
          <w:sz w:val="28"/>
          <w:szCs w:val="28"/>
        </w:rPr>
        <w:t>сь наиболее распространёнными ме</w:t>
      </w:r>
      <w:r w:rsidR="00E65A06">
        <w:rPr>
          <w:rFonts w:ascii="Times New Roman" w:hAnsi="Times New Roman" w:cs="Times New Roman"/>
          <w:color w:val="333333"/>
          <w:sz w:val="28"/>
          <w:szCs w:val="28"/>
        </w:rPr>
        <w:t>тодами изучения семьи: </w:t>
      </w:r>
      <w:r w:rsidRPr="00E65A06">
        <w:rPr>
          <w:rFonts w:ascii="Times New Roman" w:hAnsi="Times New Roman" w:cs="Times New Roman"/>
          <w:color w:val="333333"/>
          <w:sz w:val="28"/>
          <w:szCs w:val="28"/>
        </w:rPr>
        <w:t>личные беседы, наблюдения взаимоотношен</w:t>
      </w:r>
      <w:r w:rsidR="00E65A06">
        <w:rPr>
          <w:rFonts w:ascii="Times New Roman" w:hAnsi="Times New Roman" w:cs="Times New Roman"/>
          <w:color w:val="333333"/>
          <w:sz w:val="28"/>
          <w:szCs w:val="28"/>
        </w:rPr>
        <w:t xml:space="preserve">ий и общения родителей и детей. </w:t>
      </w:r>
      <w:r w:rsidRPr="00E65A06">
        <w:rPr>
          <w:rFonts w:ascii="Times New Roman" w:hAnsi="Times New Roman" w:cs="Times New Roman"/>
          <w:color w:val="333333"/>
          <w:sz w:val="28"/>
          <w:szCs w:val="28"/>
        </w:rPr>
        <w:t xml:space="preserve">Все эти действия помогают </w:t>
      </w:r>
      <w:r w:rsidR="001A0052">
        <w:rPr>
          <w:rFonts w:ascii="Times New Roman" w:hAnsi="Times New Roman" w:cs="Times New Roman"/>
          <w:color w:val="333333"/>
          <w:sz w:val="28"/>
          <w:szCs w:val="28"/>
        </w:rPr>
        <w:t>мне</w:t>
      </w:r>
      <w:r w:rsidRPr="00E65A06">
        <w:rPr>
          <w:rFonts w:ascii="Times New Roman" w:hAnsi="Times New Roman" w:cs="Times New Roman"/>
          <w:color w:val="333333"/>
          <w:sz w:val="28"/>
          <w:szCs w:val="28"/>
        </w:rPr>
        <w:t> правильно</w:t>
      </w:r>
      <w:r w:rsidR="00375AD4">
        <w:rPr>
          <w:rFonts w:ascii="Times New Roman" w:hAnsi="Times New Roman" w:cs="Times New Roman"/>
          <w:color w:val="333333"/>
          <w:sz w:val="28"/>
          <w:szCs w:val="28"/>
        </w:rPr>
        <w:t xml:space="preserve"> выстроить работу с родителями,</w:t>
      </w:r>
      <w:r w:rsidRPr="00E65A06">
        <w:rPr>
          <w:rFonts w:ascii="Times New Roman" w:hAnsi="Times New Roman" w:cs="Times New Roman"/>
          <w:color w:val="333333"/>
          <w:sz w:val="28"/>
          <w:szCs w:val="28"/>
        </w:rPr>
        <w:t> сделать ее эффективной, подобрать интересные формы взаимодействия с семьей. </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rStyle w:val="a4"/>
          <w:rFonts w:eastAsiaTheme="majorEastAsia"/>
          <w:color w:val="333333"/>
          <w:sz w:val="28"/>
          <w:szCs w:val="28"/>
          <w:u w:val="single"/>
        </w:rPr>
        <w:t>Наблюдение как индивидуальный метод изучения</w:t>
      </w:r>
      <w:r w:rsidRPr="00E65A06">
        <w:rPr>
          <w:color w:val="333333"/>
          <w:sz w:val="28"/>
          <w:szCs w:val="28"/>
          <w:u w:val="single"/>
        </w:rPr>
        <w:t> </w:t>
      </w:r>
      <w:r w:rsidRPr="00E65A06">
        <w:rPr>
          <w:rStyle w:val="a4"/>
          <w:rFonts w:eastAsiaTheme="majorEastAsia"/>
          <w:color w:val="333333"/>
          <w:sz w:val="28"/>
          <w:szCs w:val="28"/>
          <w:u w:val="single"/>
        </w:rPr>
        <w:t>семьи</w:t>
      </w:r>
      <w:r w:rsidRPr="00E65A06">
        <w:rPr>
          <w:rStyle w:val="a4"/>
          <w:rFonts w:eastAsiaTheme="majorEastAsia"/>
          <w:color w:val="333333"/>
          <w:sz w:val="28"/>
          <w:szCs w:val="28"/>
        </w:rPr>
        <w:t>.</w:t>
      </w:r>
      <w:r w:rsidRPr="00E65A06">
        <w:rPr>
          <w:rStyle w:val="apple-converted-space"/>
          <w:rFonts w:eastAsiaTheme="majorEastAsia"/>
          <w:color w:val="333333"/>
          <w:sz w:val="28"/>
          <w:szCs w:val="28"/>
        </w:rPr>
        <w:t> </w:t>
      </w:r>
      <w:r w:rsidR="001A0052">
        <w:rPr>
          <w:color w:val="333333"/>
          <w:sz w:val="28"/>
          <w:szCs w:val="28"/>
        </w:rPr>
        <w:t>Я заранее определяю</w:t>
      </w:r>
      <w:r w:rsidRPr="00E65A06">
        <w:rPr>
          <w:color w:val="333333"/>
          <w:sz w:val="28"/>
          <w:szCs w:val="28"/>
        </w:rPr>
        <w:t>, с какой целью, когда, в какой ситуации нужно наблюдать родителей, их взаимодействие с ребёнком. Обычно это бывает в часы утреннего приёма и во время ухода ребёнка из детского сада. Если внимательно наблюдать в глаза бросаются многие особенности взаимоотношений взрослого и ребёнка, по которым можно судить о степени их эмоциональной привязанности, культуре общения. По тому, о чём расспрашивают родители ребёнка вечером, какие наказы дают ему утром, можно сделать вывод о приоритетах современного воспитания, об отношении к дошкольному учреждению.</w:t>
      </w:r>
    </w:p>
    <w:p w:rsidR="004345C1" w:rsidRPr="00E65A06" w:rsidRDefault="004345C1" w:rsidP="004345C1">
      <w:p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Для наблюдения полезно использовать специальные ситуации, которые помогают глубже изучить вопрос взаимодействия и общения родителей с детьми:</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lastRenderedPageBreak/>
        <w:t xml:space="preserve"> совместный труд (приглашаем родителей для уборки территории и подготовке участка к летней оздоровительной работе, подготовка участка к зимним забавам </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проводим совместные досуги, развлечения;</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выявление творческих родителей и детей в группе, при</w:t>
      </w:r>
      <w:r w:rsidR="00A83532">
        <w:rPr>
          <w:rFonts w:ascii="Times New Roman" w:hAnsi="Times New Roman" w:cs="Times New Roman"/>
          <w:color w:val="333333"/>
          <w:sz w:val="28"/>
          <w:szCs w:val="28"/>
        </w:rPr>
        <w:t>влечение</w:t>
      </w:r>
      <w:r w:rsidRPr="00E65A06">
        <w:rPr>
          <w:rFonts w:ascii="Times New Roman" w:hAnsi="Times New Roman" w:cs="Times New Roman"/>
          <w:color w:val="333333"/>
          <w:sz w:val="28"/>
          <w:szCs w:val="28"/>
        </w:rPr>
        <w:t xml:space="preserve"> </w:t>
      </w:r>
      <w:r w:rsidR="00A83532">
        <w:rPr>
          <w:rFonts w:ascii="Times New Roman" w:hAnsi="Times New Roman" w:cs="Times New Roman"/>
          <w:color w:val="333333"/>
          <w:sz w:val="28"/>
          <w:szCs w:val="28"/>
        </w:rPr>
        <w:t xml:space="preserve">их к </w:t>
      </w:r>
      <w:r w:rsidRPr="00E65A06">
        <w:rPr>
          <w:rFonts w:ascii="Times New Roman" w:hAnsi="Times New Roman" w:cs="Times New Roman"/>
          <w:color w:val="333333"/>
          <w:sz w:val="28"/>
          <w:szCs w:val="28"/>
        </w:rPr>
        <w:t>участи</w:t>
      </w:r>
      <w:r w:rsidR="00A83532">
        <w:rPr>
          <w:rFonts w:ascii="Times New Roman" w:hAnsi="Times New Roman" w:cs="Times New Roman"/>
          <w:color w:val="333333"/>
          <w:sz w:val="28"/>
          <w:szCs w:val="28"/>
        </w:rPr>
        <w:t>ю</w:t>
      </w:r>
      <w:r w:rsidRPr="00E65A06">
        <w:rPr>
          <w:rFonts w:ascii="Times New Roman" w:hAnsi="Times New Roman" w:cs="Times New Roman"/>
          <w:color w:val="333333"/>
          <w:sz w:val="28"/>
          <w:szCs w:val="28"/>
        </w:rPr>
        <w:t xml:space="preserve"> в</w:t>
      </w:r>
      <w:r w:rsidR="00A83532">
        <w:rPr>
          <w:rFonts w:ascii="Times New Roman" w:hAnsi="Times New Roman" w:cs="Times New Roman"/>
          <w:color w:val="333333"/>
          <w:sz w:val="28"/>
          <w:szCs w:val="28"/>
        </w:rPr>
        <w:t xml:space="preserve"> ролях на праздничных мероприятиях и развлечениях.</w:t>
      </w:r>
      <w:r w:rsidRPr="00E65A06">
        <w:rPr>
          <w:rFonts w:ascii="Times New Roman" w:hAnsi="Times New Roman" w:cs="Times New Roman"/>
          <w:color w:val="333333"/>
          <w:sz w:val="28"/>
          <w:szCs w:val="28"/>
        </w:rPr>
        <w:t xml:space="preserve"> </w:t>
      </w:r>
    </w:p>
    <w:p w:rsidR="004345C1" w:rsidRPr="00E65A06" w:rsidRDefault="004345C1" w:rsidP="004345C1">
      <w:p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Таким образом, изучая сем</w:t>
      </w:r>
      <w:r w:rsidR="001A0052">
        <w:rPr>
          <w:rFonts w:ascii="Times New Roman" w:hAnsi="Times New Roman" w:cs="Times New Roman"/>
          <w:color w:val="333333"/>
          <w:sz w:val="28"/>
          <w:szCs w:val="28"/>
        </w:rPr>
        <w:t>ью, опыт семейного воспитания я</w:t>
      </w:r>
      <w:r w:rsidRPr="00E65A06">
        <w:rPr>
          <w:rFonts w:ascii="Times New Roman" w:hAnsi="Times New Roman" w:cs="Times New Roman"/>
          <w:color w:val="333333"/>
          <w:sz w:val="28"/>
          <w:szCs w:val="28"/>
        </w:rPr>
        <w:t xml:space="preserve"> подбира</w:t>
      </w:r>
      <w:r w:rsidR="001A0052">
        <w:rPr>
          <w:rFonts w:ascii="Times New Roman" w:hAnsi="Times New Roman" w:cs="Times New Roman"/>
          <w:color w:val="333333"/>
          <w:sz w:val="28"/>
          <w:szCs w:val="28"/>
        </w:rPr>
        <w:t>ю</w:t>
      </w:r>
      <w:r w:rsidRPr="00E65A06">
        <w:rPr>
          <w:rFonts w:ascii="Times New Roman" w:hAnsi="Times New Roman" w:cs="Times New Roman"/>
          <w:color w:val="333333"/>
          <w:sz w:val="28"/>
          <w:szCs w:val="28"/>
        </w:rPr>
        <w:t xml:space="preserve"> наиболее эффективные методы работы с воспитанниками, учитывая интересы и потребности каждого ребёнка. </w:t>
      </w:r>
    </w:p>
    <w:p w:rsidR="004345C1" w:rsidRPr="00E65A06" w:rsidRDefault="004345C1" w:rsidP="004345C1">
      <w:p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Взаимодействие ДОУ с родителями по созданию благоприятных условий, комфортной, разнообразной, содержательно – насыщенной, доступной и безопасной развивающей предметно – пространственной среды (ФГОС ДО ч. III п. 3.3 п. п. 1, 6) помогает спланировать и провести многогранную работу с родителями: </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Участие в мастер-классах,</w:t>
      </w:r>
      <w:r w:rsidRPr="00E65A06">
        <w:rPr>
          <w:rFonts w:ascii="Times New Roman" w:hAnsi="Times New Roman" w:cs="Times New Roman"/>
          <w:color w:val="333333"/>
          <w:sz w:val="28"/>
          <w:szCs w:val="28"/>
          <w:shd w:val="clear" w:color="auto" w:fill="FFFFFF"/>
        </w:rPr>
        <w:t xml:space="preserve"> </w:t>
      </w:r>
      <w:r w:rsidRPr="00E65A06">
        <w:rPr>
          <w:rFonts w:ascii="Times New Roman" w:hAnsi="Times New Roman" w:cs="Times New Roman"/>
          <w:color w:val="333333"/>
          <w:sz w:val="28"/>
          <w:szCs w:val="28"/>
        </w:rPr>
        <w:t xml:space="preserve">направленных на помощь в организации детской деятельности в домашних условиях (нетрадиционным техникам рисования, работы с бумажными салфетками и лепке из соленого теста.), а так же на организацию игр в вечерние часы и выходные или праздничные дни. </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Совместно с родителями организуем мини – музеи. Данная форма работы способствует формированию культуры поведения, систематизации ранее полученных знаний у детей.</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Открытые занятия с участием родителей, как носителей новой интересной информации о своей работе, или как сказочного персонажа для повышения интереса к изучаемому материалу, или как мастера для передачи своего опыта и умений;</w:t>
      </w:r>
      <w:r w:rsidRPr="00E65A06">
        <w:rPr>
          <w:rFonts w:ascii="Times New Roman" w:hAnsi="Times New Roman" w:cs="Times New Roman"/>
          <w:color w:val="333333"/>
          <w:sz w:val="28"/>
          <w:szCs w:val="28"/>
          <w:shd w:val="clear" w:color="auto" w:fill="FFFFFF"/>
        </w:rPr>
        <w:t xml:space="preserve"> </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Одной из новых форм вовлечения родителей в образовательный процесс является проектная деятельность. Разработка и реализация совместных с родителями проектов позволяет заинтересовывать родителей перспективами нового направления развития детей и вовлекать их в жизнь нашего ДОУ. Результат данной деятельности участие родителей в образовательном процессе и заинтересованность в формировании предметно – пространственной среды.</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Организация и проведение  дней открытых дверей;</w:t>
      </w:r>
    </w:p>
    <w:p w:rsidR="004345C1" w:rsidRPr="00E65A06" w:rsidRDefault="00A83532"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Pr>
          <w:rFonts w:ascii="Times New Roman" w:hAnsi="Times New Roman" w:cs="Times New Roman"/>
          <w:color w:val="333333"/>
          <w:sz w:val="28"/>
          <w:szCs w:val="28"/>
        </w:rPr>
        <w:t>П</w:t>
      </w:r>
      <w:r w:rsidR="004345C1" w:rsidRPr="00E65A06">
        <w:rPr>
          <w:rFonts w:ascii="Times New Roman" w:hAnsi="Times New Roman" w:cs="Times New Roman"/>
          <w:color w:val="333333"/>
          <w:sz w:val="28"/>
          <w:szCs w:val="28"/>
        </w:rPr>
        <w:t>рогулки-экскурсии с родителями;</w:t>
      </w:r>
    </w:p>
    <w:p w:rsidR="004345C1" w:rsidRPr="00E65A06" w:rsidRDefault="004345C1" w:rsidP="004345C1">
      <w:pPr>
        <w:numPr>
          <w:ilvl w:val="0"/>
          <w:numId w:val="3"/>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в конце года с участием родителей проводим творческий отчет по итогам года.</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i/>
          <w:color w:val="333333"/>
          <w:sz w:val="28"/>
          <w:szCs w:val="28"/>
          <w:u w:val="single"/>
        </w:rPr>
        <w:t>Родительское собрание.</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 xml:space="preserve">Любое, даже самое небольшое мероприятие по работе с родителями необходимо тщательно и серьезно готовить. Главное в этой работе - качество, а не количество отдельно взятых, не связанных между собой </w:t>
      </w:r>
      <w:r w:rsidRPr="00E65A06">
        <w:rPr>
          <w:color w:val="333333"/>
          <w:sz w:val="28"/>
          <w:szCs w:val="28"/>
        </w:rPr>
        <w:lastRenderedPageBreak/>
        <w:t>мероприятий</w:t>
      </w:r>
      <w:r w:rsidRPr="00E65A06">
        <w:rPr>
          <w:color w:val="333333"/>
          <w:sz w:val="28"/>
          <w:szCs w:val="28"/>
          <w:shd w:val="clear" w:color="auto" w:fill="FFFFFF"/>
        </w:rPr>
        <w:t xml:space="preserve">. </w:t>
      </w:r>
      <w:r w:rsidRPr="00E65A06">
        <w:rPr>
          <w:color w:val="333333"/>
          <w:sz w:val="28"/>
          <w:szCs w:val="28"/>
        </w:rPr>
        <w:t>Поэтому</w:t>
      </w:r>
      <w:r w:rsidR="00A83532">
        <w:rPr>
          <w:color w:val="333333"/>
          <w:sz w:val="28"/>
          <w:szCs w:val="28"/>
        </w:rPr>
        <w:t>,</w:t>
      </w:r>
      <w:r w:rsidR="00375AD4">
        <w:rPr>
          <w:color w:val="333333"/>
          <w:sz w:val="28"/>
          <w:szCs w:val="28"/>
        </w:rPr>
        <w:t xml:space="preserve"> подготовку </w:t>
      </w:r>
      <w:r w:rsidRPr="00E65A06">
        <w:rPr>
          <w:color w:val="333333"/>
          <w:sz w:val="28"/>
          <w:szCs w:val="28"/>
        </w:rPr>
        <w:t xml:space="preserve">к родительскому собранию начинаем задолго до его проведения. Важную роль играет анкетирование, которое позволяет изучить интересующие родителей темы по воспитанию, собрать разнообразный материал, выбрать формы предоставления этой информации (фотовыставки, презентации игр, литературы, методических пособий) </w:t>
      </w:r>
      <w:r w:rsidR="00375AD4">
        <w:rPr>
          <w:color w:val="333333"/>
          <w:sz w:val="28"/>
          <w:szCs w:val="28"/>
        </w:rPr>
        <w:t>Предварительно готовим с детьми</w:t>
      </w:r>
      <w:r w:rsidRPr="00E65A06">
        <w:rPr>
          <w:color w:val="333333"/>
          <w:sz w:val="28"/>
          <w:szCs w:val="28"/>
        </w:rPr>
        <w:t xml:space="preserve"> приглашения на собрания, подбираем материал к  конкурсам, изготавливаем памятки, оформляем благодарности. Собрания проводим  в форме дискуссий, круглых столов по обмену опытом. </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i/>
          <w:color w:val="333333"/>
          <w:sz w:val="28"/>
          <w:szCs w:val="28"/>
          <w:u w:val="single"/>
        </w:rPr>
        <w:t>Праздники и подготовка к ним.</w:t>
      </w:r>
      <w:r w:rsidRPr="00E65A06">
        <w:rPr>
          <w:color w:val="333333"/>
          <w:sz w:val="28"/>
          <w:szCs w:val="28"/>
        </w:rPr>
        <w:t xml:space="preserve"> В результате подготовки (выступление детей в костюмах, изготовленных родителями.) и проведения праздничных встреч формируются положитель</w:t>
      </w:r>
      <w:r w:rsidRPr="00E65A06">
        <w:rPr>
          <w:color w:val="333333"/>
          <w:sz w:val="28"/>
          <w:szCs w:val="28"/>
        </w:rPr>
        <w:softHyphen/>
        <w:t>ные взаимоотношения родителей со своими детьми, устанавливается эмоцио</w:t>
      </w:r>
      <w:r w:rsidRPr="00E65A06">
        <w:rPr>
          <w:color w:val="333333"/>
          <w:sz w:val="28"/>
          <w:szCs w:val="28"/>
        </w:rPr>
        <w:softHyphen/>
        <w:t>нальный контакт. Проводимая работа позволяет повысить педагогическую компетентность родителей в вопросах детско-родительских отношений.</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i/>
          <w:color w:val="333333"/>
          <w:sz w:val="28"/>
          <w:szCs w:val="28"/>
          <w:u w:val="single"/>
        </w:rPr>
        <w:t>Выставки – коллекции</w:t>
      </w:r>
      <w:r w:rsidRPr="00E65A06">
        <w:rPr>
          <w:color w:val="333333"/>
          <w:sz w:val="28"/>
          <w:szCs w:val="28"/>
        </w:rPr>
        <w:t>. Дети, посещая данные выставки, приобретают новые знания, расширяют кругозор, учатся рассказывать о предметах выставки – коллекции. Родители приобретают опыт как из самых обычных вещей можно создать коллекцию, что рассказать ребенку о традиционных предметах.</w:t>
      </w:r>
    </w:p>
    <w:p w:rsidR="004345C1" w:rsidRPr="00E65A06" w:rsidRDefault="004345C1" w:rsidP="004345C1">
      <w:pPr>
        <w:pStyle w:val="a3"/>
        <w:shd w:val="clear" w:color="auto" w:fill="FFFFFF"/>
        <w:spacing w:before="0" w:beforeAutospacing="0" w:after="136" w:afterAutospacing="0" w:line="272" w:lineRule="atLeast"/>
        <w:rPr>
          <w:rStyle w:val="a4"/>
          <w:rFonts w:eastAsiaTheme="majorEastAsia"/>
          <w:b w:val="0"/>
          <w:color w:val="333333"/>
          <w:sz w:val="28"/>
          <w:szCs w:val="28"/>
          <w:u w:val="single"/>
        </w:rPr>
      </w:pPr>
      <w:r w:rsidRPr="00E65A06">
        <w:rPr>
          <w:rStyle w:val="a4"/>
          <w:rFonts w:eastAsiaTheme="majorEastAsia"/>
          <w:b w:val="0"/>
          <w:color w:val="333333"/>
          <w:sz w:val="28"/>
          <w:szCs w:val="28"/>
          <w:u w:val="single"/>
        </w:rPr>
        <w:t xml:space="preserve">Традиционные акции </w:t>
      </w:r>
    </w:p>
    <w:p w:rsidR="004345C1" w:rsidRPr="00E65A06" w:rsidRDefault="004345C1" w:rsidP="004345C1">
      <w:pPr>
        <w:pStyle w:val="a3"/>
        <w:shd w:val="clear" w:color="auto" w:fill="FFFFFF"/>
        <w:spacing w:before="0" w:beforeAutospacing="0" w:after="136" w:afterAutospacing="0" w:line="272" w:lineRule="atLeast"/>
        <w:rPr>
          <w:rStyle w:val="a4"/>
          <w:rFonts w:eastAsiaTheme="majorEastAsia"/>
          <w:b w:val="0"/>
          <w:color w:val="333333"/>
          <w:sz w:val="28"/>
          <w:szCs w:val="28"/>
        </w:rPr>
      </w:pPr>
      <w:r w:rsidRPr="00E65A06">
        <w:rPr>
          <w:rStyle w:val="a4"/>
          <w:rFonts w:eastAsiaTheme="majorEastAsia"/>
          <w:color w:val="333333"/>
          <w:sz w:val="28"/>
          <w:szCs w:val="28"/>
        </w:rPr>
        <w:t>Экологические:</w:t>
      </w:r>
      <w:r w:rsidRPr="00E65A06">
        <w:rPr>
          <w:rStyle w:val="a4"/>
          <w:rFonts w:eastAsiaTheme="majorEastAsia"/>
          <w:b w:val="0"/>
          <w:color w:val="333333"/>
          <w:sz w:val="28"/>
          <w:szCs w:val="28"/>
        </w:rPr>
        <w:t xml:space="preserve">  «Покормите птиц зимой!», «Ёлочка – зеленая иголочка!», «</w:t>
      </w:r>
      <w:proofErr w:type="spellStart"/>
      <w:r w:rsidRPr="00E65A06">
        <w:rPr>
          <w:rStyle w:val="a4"/>
          <w:rFonts w:eastAsiaTheme="majorEastAsia"/>
          <w:b w:val="0"/>
          <w:color w:val="333333"/>
          <w:sz w:val="28"/>
          <w:szCs w:val="28"/>
        </w:rPr>
        <w:t>Берегиня</w:t>
      </w:r>
      <w:proofErr w:type="spellEnd"/>
      <w:r w:rsidRPr="00E65A06">
        <w:rPr>
          <w:rStyle w:val="a4"/>
          <w:rFonts w:eastAsiaTheme="majorEastAsia"/>
          <w:b w:val="0"/>
          <w:color w:val="333333"/>
          <w:sz w:val="28"/>
          <w:szCs w:val="28"/>
        </w:rPr>
        <w:t>», «Город-чистюля»</w:t>
      </w:r>
    </w:p>
    <w:p w:rsidR="004345C1" w:rsidRPr="00E65A06" w:rsidRDefault="004345C1" w:rsidP="004345C1">
      <w:pPr>
        <w:pStyle w:val="a3"/>
        <w:shd w:val="clear" w:color="auto" w:fill="FFFFFF"/>
        <w:spacing w:before="0" w:beforeAutospacing="0" w:after="136" w:afterAutospacing="0" w:line="272" w:lineRule="atLeast"/>
        <w:rPr>
          <w:rStyle w:val="a4"/>
          <w:rFonts w:eastAsiaTheme="majorEastAsia"/>
          <w:b w:val="0"/>
          <w:color w:val="333333"/>
          <w:sz w:val="28"/>
          <w:szCs w:val="28"/>
        </w:rPr>
      </w:pPr>
      <w:r w:rsidRPr="00E65A06">
        <w:rPr>
          <w:rStyle w:val="a4"/>
          <w:rFonts w:eastAsiaTheme="majorEastAsia"/>
          <w:color w:val="333333"/>
          <w:sz w:val="28"/>
          <w:szCs w:val="28"/>
        </w:rPr>
        <w:t xml:space="preserve">Социальные: </w:t>
      </w:r>
      <w:r w:rsidRPr="00E65A06">
        <w:rPr>
          <w:rStyle w:val="a4"/>
          <w:rFonts w:eastAsiaTheme="majorEastAsia"/>
          <w:b w:val="0"/>
          <w:color w:val="333333"/>
          <w:sz w:val="28"/>
          <w:szCs w:val="28"/>
        </w:rPr>
        <w:t>«Подари игрушку детям!», «Солнечная акварель», «Огонь памяти», «Мусора здесь нет!»</w:t>
      </w:r>
    </w:p>
    <w:p w:rsidR="004345C1" w:rsidRPr="00E65A06" w:rsidRDefault="004345C1" w:rsidP="004345C1">
      <w:pPr>
        <w:pStyle w:val="a3"/>
        <w:shd w:val="clear" w:color="auto" w:fill="FFFFFF"/>
        <w:spacing w:before="0" w:beforeAutospacing="0" w:after="136" w:afterAutospacing="0" w:line="272" w:lineRule="atLeast"/>
        <w:rPr>
          <w:rStyle w:val="a4"/>
          <w:rFonts w:eastAsiaTheme="majorEastAsia"/>
          <w:b w:val="0"/>
          <w:color w:val="333333"/>
          <w:sz w:val="28"/>
          <w:szCs w:val="28"/>
        </w:rPr>
      </w:pPr>
      <w:r w:rsidRPr="00E65A06">
        <w:rPr>
          <w:rStyle w:val="a4"/>
          <w:rFonts w:eastAsiaTheme="majorEastAsia"/>
          <w:color w:val="333333"/>
          <w:sz w:val="28"/>
          <w:szCs w:val="28"/>
        </w:rPr>
        <w:t xml:space="preserve">Тематические: </w:t>
      </w:r>
      <w:r w:rsidRPr="00E65A06">
        <w:rPr>
          <w:rStyle w:val="a4"/>
          <w:rFonts w:eastAsiaTheme="majorEastAsia"/>
          <w:b w:val="0"/>
          <w:color w:val="333333"/>
          <w:sz w:val="28"/>
          <w:szCs w:val="28"/>
        </w:rPr>
        <w:t>«Обмениваемся игрушками», «Любимая книжка – познакомьтесь!», «От скуки на все руки!», «Осенняя фантазия», «Зимнее волшебство», «Весенний калейдоскоп», «Летняя  история» и многое другое.</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b/>
          <w:color w:val="333333"/>
          <w:sz w:val="28"/>
          <w:szCs w:val="28"/>
        </w:rPr>
        <w:t xml:space="preserve">Безопасность: </w:t>
      </w:r>
      <w:r w:rsidRPr="00E65A06">
        <w:rPr>
          <w:color w:val="333333"/>
          <w:sz w:val="28"/>
          <w:szCs w:val="28"/>
        </w:rPr>
        <w:t>«Осторожно, пруд замерз!», «Водители, будьте бдительны!», «Гололедица», «Горка», «Осторожен будь с огнем!» и др.</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Сколько воспитательных моментов таят в себе эти маленькие акции! Это бережное от</w:t>
      </w:r>
      <w:r w:rsidRPr="00E65A06">
        <w:rPr>
          <w:color w:val="333333"/>
          <w:sz w:val="28"/>
          <w:szCs w:val="28"/>
        </w:rPr>
        <w:softHyphen/>
        <w:t>ношение к  вещам, энергетическим ресурсам;  внимательное  отношение к людям; заботливое к родному городу.  При этом дети учатся не только наблюдать со стороны за действиями взрослых, но и могут стать активными участниками в подготовке (рисовать плакаты, клеить коллажи, раскрашивать листовки) и раздавать эти обращения горожанам –  это большой труд, воспитание души.</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 xml:space="preserve">В педагогической практике </w:t>
      </w:r>
      <w:r w:rsidR="001A0052">
        <w:rPr>
          <w:color w:val="333333"/>
          <w:sz w:val="28"/>
          <w:szCs w:val="28"/>
        </w:rPr>
        <w:t>мною</w:t>
      </w:r>
      <w:r w:rsidRPr="00E65A06">
        <w:rPr>
          <w:color w:val="333333"/>
          <w:sz w:val="28"/>
          <w:szCs w:val="28"/>
        </w:rPr>
        <w:t xml:space="preserve"> используются различные виды наглядности: </w:t>
      </w:r>
    </w:p>
    <w:p w:rsidR="004345C1" w:rsidRPr="00E65A06" w:rsidRDefault="004345C1" w:rsidP="004345C1">
      <w:pPr>
        <w:numPr>
          <w:ilvl w:val="0"/>
          <w:numId w:val="4"/>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Style w:val="a5"/>
          <w:rFonts w:ascii="Times New Roman" w:hAnsi="Times New Roman" w:cs="Times New Roman"/>
          <w:b/>
          <w:bCs/>
          <w:color w:val="333333"/>
          <w:sz w:val="28"/>
          <w:szCs w:val="28"/>
        </w:rPr>
        <w:t xml:space="preserve">уголок для родителей, </w:t>
      </w:r>
      <w:r w:rsidRPr="00E65A06">
        <w:rPr>
          <w:rStyle w:val="a5"/>
          <w:rFonts w:ascii="Times New Roman" w:hAnsi="Times New Roman" w:cs="Times New Roman"/>
          <w:bCs/>
          <w:color w:val="333333"/>
          <w:sz w:val="28"/>
          <w:szCs w:val="28"/>
        </w:rPr>
        <w:t>в</w:t>
      </w:r>
      <w:r w:rsidRPr="00E65A06">
        <w:rPr>
          <w:rFonts w:ascii="Times New Roman" w:hAnsi="Times New Roman" w:cs="Times New Roman"/>
          <w:color w:val="333333"/>
          <w:sz w:val="28"/>
          <w:szCs w:val="28"/>
        </w:rPr>
        <w:t xml:space="preserve"> котором </w:t>
      </w:r>
      <w:r w:rsidR="00375AD4" w:rsidRPr="00E65A06">
        <w:rPr>
          <w:rFonts w:ascii="Times New Roman" w:hAnsi="Times New Roman" w:cs="Times New Roman"/>
          <w:color w:val="333333"/>
          <w:sz w:val="28"/>
          <w:szCs w:val="28"/>
        </w:rPr>
        <w:t>содержатся материалы</w:t>
      </w:r>
      <w:r w:rsidRPr="00E65A06">
        <w:rPr>
          <w:rFonts w:ascii="Times New Roman" w:hAnsi="Times New Roman" w:cs="Times New Roman"/>
          <w:color w:val="333333"/>
          <w:sz w:val="28"/>
          <w:szCs w:val="28"/>
        </w:rPr>
        <w:t xml:space="preserve"> информационного характера: правила для родителей, распорядок дня, </w:t>
      </w:r>
      <w:r w:rsidRPr="00E65A06">
        <w:rPr>
          <w:rFonts w:ascii="Times New Roman" w:hAnsi="Times New Roman" w:cs="Times New Roman"/>
          <w:color w:val="333333"/>
          <w:sz w:val="28"/>
          <w:szCs w:val="28"/>
        </w:rPr>
        <w:lastRenderedPageBreak/>
        <w:t>объявления, расписание работы специалистов и медицинского персонала;</w:t>
      </w:r>
    </w:p>
    <w:p w:rsidR="00A83532" w:rsidRDefault="004345C1" w:rsidP="004345C1">
      <w:pPr>
        <w:numPr>
          <w:ilvl w:val="0"/>
          <w:numId w:val="4"/>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A83532">
        <w:rPr>
          <w:rFonts w:ascii="Times New Roman" w:hAnsi="Times New Roman" w:cs="Times New Roman"/>
          <w:color w:val="333333"/>
          <w:sz w:val="28"/>
          <w:szCs w:val="28"/>
        </w:rPr>
        <w:t> </w:t>
      </w:r>
      <w:r w:rsidRPr="00A83532">
        <w:rPr>
          <w:rStyle w:val="a5"/>
          <w:rFonts w:ascii="Times New Roman" w:hAnsi="Times New Roman" w:cs="Times New Roman"/>
          <w:b/>
          <w:bCs/>
          <w:color w:val="333333"/>
          <w:sz w:val="28"/>
          <w:szCs w:val="28"/>
        </w:rPr>
        <w:t>разнообразные выставки</w:t>
      </w:r>
      <w:r w:rsidRPr="00A83532">
        <w:rPr>
          <w:rFonts w:ascii="Times New Roman" w:hAnsi="Times New Roman" w:cs="Times New Roman"/>
          <w:color w:val="333333"/>
          <w:sz w:val="28"/>
          <w:szCs w:val="28"/>
        </w:rPr>
        <w:t xml:space="preserve"> совместного творчества взрослых и детей к праздникам и традиционным мероприятиям ДОУ</w:t>
      </w:r>
      <w:r w:rsidR="00A83532">
        <w:rPr>
          <w:rFonts w:ascii="Times New Roman" w:hAnsi="Times New Roman" w:cs="Times New Roman"/>
          <w:color w:val="333333"/>
          <w:sz w:val="28"/>
          <w:szCs w:val="28"/>
        </w:rPr>
        <w:t>.</w:t>
      </w:r>
    </w:p>
    <w:p w:rsidR="004345C1" w:rsidRPr="00A83532" w:rsidRDefault="004345C1" w:rsidP="004345C1">
      <w:pPr>
        <w:numPr>
          <w:ilvl w:val="0"/>
          <w:numId w:val="4"/>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A83532">
        <w:rPr>
          <w:rStyle w:val="a5"/>
          <w:rFonts w:ascii="Times New Roman" w:hAnsi="Times New Roman" w:cs="Times New Roman"/>
          <w:b/>
          <w:bCs/>
          <w:color w:val="333333"/>
          <w:sz w:val="28"/>
          <w:szCs w:val="28"/>
        </w:rPr>
        <w:t>Информационные листки</w:t>
      </w:r>
      <w:r w:rsidRPr="00A83532">
        <w:rPr>
          <w:rFonts w:ascii="Times New Roman" w:hAnsi="Times New Roman" w:cs="Times New Roman"/>
          <w:color w:val="333333"/>
          <w:sz w:val="28"/>
          <w:szCs w:val="28"/>
        </w:rPr>
        <w:t>: объявления о собраниях, событиях, экскурсиях; просьбы о помощи; поздравления с днем рождения и праздниками.</w:t>
      </w:r>
    </w:p>
    <w:p w:rsidR="004345C1" w:rsidRPr="00E65A06" w:rsidRDefault="004345C1" w:rsidP="004345C1">
      <w:pPr>
        <w:numPr>
          <w:ilvl w:val="0"/>
          <w:numId w:val="4"/>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Style w:val="a5"/>
          <w:rFonts w:ascii="Times New Roman" w:hAnsi="Times New Roman" w:cs="Times New Roman"/>
          <w:b/>
          <w:bCs/>
          <w:color w:val="333333"/>
          <w:sz w:val="28"/>
          <w:szCs w:val="28"/>
        </w:rPr>
        <w:t>Памятки для родителей</w:t>
      </w:r>
      <w:r w:rsidRPr="00E65A06">
        <w:rPr>
          <w:rStyle w:val="a4"/>
          <w:rFonts w:ascii="Times New Roman" w:hAnsi="Times New Roman" w:cs="Times New Roman"/>
          <w:color w:val="333333"/>
          <w:sz w:val="28"/>
          <w:szCs w:val="28"/>
        </w:rPr>
        <w:t>,</w:t>
      </w:r>
      <w:r w:rsidRPr="00E65A06">
        <w:rPr>
          <w:rStyle w:val="apple-converted-space"/>
          <w:rFonts w:ascii="Times New Roman" w:hAnsi="Times New Roman" w:cs="Times New Roman"/>
          <w:b/>
          <w:bCs/>
          <w:color w:val="333333"/>
          <w:sz w:val="28"/>
          <w:szCs w:val="28"/>
        </w:rPr>
        <w:t> </w:t>
      </w:r>
      <w:r w:rsidRPr="00E65A06">
        <w:rPr>
          <w:rFonts w:ascii="Times New Roman" w:hAnsi="Times New Roman" w:cs="Times New Roman"/>
          <w:color w:val="333333"/>
          <w:sz w:val="28"/>
          <w:szCs w:val="28"/>
        </w:rPr>
        <w:t>на интересующие их темы и с целью просвещения.</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Хотелось бы сказать об одном важном моменте в системе работы с роди</w:t>
      </w:r>
      <w:r w:rsidRPr="00E65A06">
        <w:rPr>
          <w:color w:val="333333"/>
          <w:sz w:val="28"/>
          <w:szCs w:val="28"/>
        </w:rPr>
        <w:softHyphen/>
        <w:t>телями. Каждый человек, сделав какую-нибудь работу, нуждается в оценке сво</w:t>
      </w:r>
      <w:r w:rsidRPr="00E65A06">
        <w:rPr>
          <w:color w:val="333333"/>
          <w:sz w:val="28"/>
          <w:szCs w:val="28"/>
        </w:rPr>
        <w:softHyphen/>
        <w:t>его труда. В этом нуждаются и наши родители. Мы не забываем хвалить наших ро</w:t>
      </w:r>
      <w:r w:rsidRPr="00E65A06">
        <w:rPr>
          <w:color w:val="333333"/>
          <w:sz w:val="28"/>
          <w:szCs w:val="28"/>
        </w:rPr>
        <w:softHyphen/>
        <w:t>дителей. Приятно видеть счастливые глаза взрослых, когда они слышат слова благодарности в свой адрес и особенно радостно за детей, которые с гордостью смотрят на своих родителей.</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color w:val="333333"/>
          <w:sz w:val="28"/>
          <w:szCs w:val="28"/>
        </w:rPr>
        <w:t xml:space="preserve">На сегодняшний день можно сказать, что у </w:t>
      </w:r>
      <w:r w:rsidR="001A0052">
        <w:rPr>
          <w:color w:val="333333"/>
          <w:sz w:val="28"/>
          <w:szCs w:val="28"/>
        </w:rPr>
        <w:t>меня</w:t>
      </w:r>
      <w:r w:rsidRPr="00E65A06">
        <w:rPr>
          <w:color w:val="333333"/>
          <w:sz w:val="28"/>
          <w:szCs w:val="28"/>
        </w:rPr>
        <w:t xml:space="preserve"> сложилась определённая система в работе с родителями. Использование разнообразных форм работы да</w:t>
      </w:r>
      <w:r w:rsidRPr="00E65A06">
        <w:rPr>
          <w:color w:val="333333"/>
          <w:sz w:val="28"/>
          <w:szCs w:val="28"/>
        </w:rPr>
        <w:softHyphen/>
        <w:t>ло определённые результаты: родители, стали активными участниками встреч и помощниками воспитателя, создана атмосфе</w:t>
      </w:r>
      <w:r w:rsidRPr="00E65A06">
        <w:rPr>
          <w:color w:val="333333"/>
          <w:sz w:val="28"/>
          <w:szCs w:val="28"/>
        </w:rPr>
        <w:softHyphen/>
        <w:t>ра взаимоуважения.</w:t>
      </w:r>
    </w:p>
    <w:p w:rsidR="004345C1" w:rsidRPr="00E65A06" w:rsidRDefault="004345C1" w:rsidP="004345C1">
      <w:pPr>
        <w:pStyle w:val="a3"/>
        <w:shd w:val="clear" w:color="auto" w:fill="FFFFFF"/>
        <w:spacing w:before="0" w:beforeAutospacing="0" w:after="136" w:afterAutospacing="0" w:line="272" w:lineRule="atLeast"/>
        <w:rPr>
          <w:color w:val="333333"/>
          <w:sz w:val="28"/>
          <w:szCs w:val="28"/>
        </w:rPr>
      </w:pPr>
      <w:r w:rsidRPr="00E65A06">
        <w:rPr>
          <w:rStyle w:val="a4"/>
          <w:rFonts w:eastAsiaTheme="majorEastAsia"/>
          <w:color w:val="333333"/>
          <w:sz w:val="28"/>
          <w:szCs w:val="28"/>
          <w:u w:val="single"/>
        </w:rPr>
        <w:t>Об эффективности, проводимой в дошкольном учреждении работы с родителями, свидетельствуют:</w:t>
      </w:r>
    </w:p>
    <w:p w:rsidR="004345C1" w:rsidRPr="00E65A06" w:rsidRDefault="004345C1" w:rsidP="004345C1">
      <w:pPr>
        <w:numPr>
          <w:ilvl w:val="0"/>
          <w:numId w:val="5"/>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проявление у родителей интереса к содержанию образовательного процесса с детьми;</w:t>
      </w:r>
    </w:p>
    <w:p w:rsidR="004345C1" w:rsidRPr="00E65A06" w:rsidRDefault="004345C1" w:rsidP="004345C1">
      <w:pPr>
        <w:numPr>
          <w:ilvl w:val="0"/>
          <w:numId w:val="5"/>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увеличение количества вопросов к педагогу, касающихся личности ребенка, его интересах, способностях и потребностях;</w:t>
      </w:r>
    </w:p>
    <w:p w:rsidR="004345C1" w:rsidRPr="00A83532" w:rsidRDefault="004345C1" w:rsidP="004345C1">
      <w:pPr>
        <w:numPr>
          <w:ilvl w:val="0"/>
          <w:numId w:val="5"/>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A83532">
        <w:rPr>
          <w:rFonts w:ascii="Times New Roman" w:hAnsi="Times New Roman" w:cs="Times New Roman"/>
          <w:color w:val="333333"/>
          <w:sz w:val="28"/>
          <w:szCs w:val="28"/>
        </w:rPr>
        <w:t>стремление взрослых к индивидуальным контактам с воспитателем</w:t>
      </w:r>
      <w:r w:rsidR="00A83532">
        <w:rPr>
          <w:rFonts w:ascii="Times New Roman" w:hAnsi="Times New Roman" w:cs="Times New Roman"/>
          <w:color w:val="333333"/>
          <w:sz w:val="28"/>
          <w:szCs w:val="28"/>
        </w:rPr>
        <w:t>,</w:t>
      </w:r>
      <w:r w:rsidRPr="00A83532">
        <w:rPr>
          <w:rFonts w:ascii="Times New Roman" w:hAnsi="Times New Roman" w:cs="Times New Roman"/>
          <w:color w:val="333333"/>
          <w:sz w:val="28"/>
          <w:szCs w:val="28"/>
        </w:rPr>
        <w:t xml:space="preserve"> совместная деятельность родителей, педагогов и детей положительно влияет на воспитанников.</w:t>
      </w:r>
    </w:p>
    <w:p w:rsidR="004345C1" w:rsidRPr="00E65A06" w:rsidRDefault="004345C1" w:rsidP="004345C1">
      <w:pPr>
        <w:numPr>
          <w:ilvl w:val="0"/>
          <w:numId w:val="5"/>
        </w:numPr>
        <w:shd w:val="clear" w:color="auto" w:fill="FFFFFF"/>
        <w:spacing w:before="100" w:beforeAutospacing="1" w:after="100" w:afterAutospacing="1" w:line="272" w:lineRule="atLeast"/>
        <w:rPr>
          <w:rFonts w:ascii="Times New Roman" w:hAnsi="Times New Roman" w:cs="Times New Roman"/>
          <w:color w:val="333333"/>
          <w:sz w:val="28"/>
          <w:szCs w:val="28"/>
        </w:rPr>
      </w:pPr>
      <w:r w:rsidRPr="00E65A06">
        <w:rPr>
          <w:rFonts w:ascii="Times New Roman" w:hAnsi="Times New Roman" w:cs="Times New Roman"/>
          <w:color w:val="333333"/>
          <w:sz w:val="28"/>
          <w:szCs w:val="28"/>
        </w:rPr>
        <w:t xml:space="preserve">повышение их активности в совместных мероприятиях. </w:t>
      </w:r>
    </w:p>
    <w:p w:rsidR="004345C1" w:rsidRDefault="004345C1" w:rsidP="004345C1">
      <w:pPr>
        <w:shd w:val="clear" w:color="auto" w:fill="FFFFFF"/>
        <w:spacing w:before="100" w:beforeAutospacing="1" w:after="100" w:afterAutospacing="1" w:line="272" w:lineRule="atLeast"/>
        <w:ind w:left="360"/>
        <w:rPr>
          <w:rFonts w:ascii="Times New Roman" w:hAnsi="Times New Roman" w:cs="Times New Roman"/>
          <w:color w:val="333333"/>
          <w:sz w:val="28"/>
          <w:szCs w:val="28"/>
        </w:rPr>
      </w:pPr>
      <w:r w:rsidRPr="00E65A06">
        <w:rPr>
          <w:rFonts w:ascii="Times New Roman" w:hAnsi="Times New Roman" w:cs="Times New Roman"/>
          <w:color w:val="333333"/>
          <w:sz w:val="28"/>
          <w:szCs w:val="28"/>
        </w:rPr>
        <w:t>Однако пока еще инициа</w:t>
      </w:r>
      <w:r w:rsidR="001A0052">
        <w:rPr>
          <w:rFonts w:ascii="Times New Roman" w:hAnsi="Times New Roman" w:cs="Times New Roman"/>
          <w:color w:val="333333"/>
          <w:sz w:val="28"/>
          <w:szCs w:val="28"/>
        </w:rPr>
        <w:t>тива больше исходит от педагога</w:t>
      </w:r>
      <w:r w:rsidRPr="00E65A06">
        <w:rPr>
          <w:rFonts w:ascii="Times New Roman" w:hAnsi="Times New Roman" w:cs="Times New Roman"/>
          <w:color w:val="333333"/>
          <w:sz w:val="28"/>
          <w:szCs w:val="28"/>
        </w:rPr>
        <w:t xml:space="preserve">, но уже хорошо, что родители с удовольствием поддерживают </w:t>
      </w:r>
      <w:r w:rsidR="001A0052">
        <w:rPr>
          <w:rFonts w:ascii="Times New Roman" w:hAnsi="Times New Roman" w:cs="Times New Roman"/>
          <w:color w:val="333333"/>
          <w:sz w:val="28"/>
          <w:szCs w:val="28"/>
        </w:rPr>
        <w:t>меня</w:t>
      </w:r>
      <w:r w:rsidRPr="00E65A06">
        <w:rPr>
          <w:rFonts w:ascii="Times New Roman" w:hAnsi="Times New Roman" w:cs="Times New Roman"/>
          <w:color w:val="333333"/>
          <w:sz w:val="28"/>
          <w:szCs w:val="28"/>
        </w:rPr>
        <w:t>.</w:t>
      </w:r>
    </w:p>
    <w:p w:rsidR="00E338C8" w:rsidRPr="00E65A06" w:rsidRDefault="00E338C8" w:rsidP="004345C1">
      <w:pPr>
        <w:shd w:val="clear" w:color="auto" w:fill="FFFFFF"/>
        <w:spacing w:before="100" w:beforeAutospacing="1" w:after="100" w:afterAutospacing="1" w:line="272" w:lineRule="atLeast"/>
        <w:ind w:left="360"/>
        <w:rPr>
          <w:rFonts w:ascii="Times New Roman" w:hAnsi="Times New Roman" w:cs="Times New Roman"/>
          <w:color w:val="333333"/>
          <w:sz w:val="28"/>
          <w:szCs w:val="28"/>
        </w:rPr>
      </w:pPr>
      <w:bookmarkStart w:id="0" w:name="_GoBack"/>
      <w:bookmarkEnd w:id="0"/>
    </w:p>
    <w:sectPr w:rsidR="00E338C8" w:rsidRPr="00E65A06" w:rsidSect="00E513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54F03"/>
    <w:multiLevelType w:val="multilevel"/>
    <w:tmpl w:val="F334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75940"/>
    <w:multiLevelType w:val="multilevel"/>
    <w:tmpl w:val="47108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EB6476"/>
    <w:multiLevelType w:val="multilevel"/>
    <w:tmpl w:val="8F8E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4E128B"/>
    <w:multiLevelType w:val="multilevel"/>
    <w:tmpl w:val="2068B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C5378E"/>
    <w:multiLevelType w:val="multilevel"/>
    <w:tmpl w:val="E6607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5A0D49"/>
    <w:multiLevelType w:val="multilevel"/>
    <w:tmpl w:val="A2D6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345C1"/>
    <w:rsid w:val="00131546"/>
    <w:rsid w:val="001A0052"/>
    <w:rsid w:val="00244071"/>
    <w:rsid w:val="00375AD4"/>
    <w:rsid w:val="004345C1"/>
    <w:rsid w:val="00A14FAB"/>
    <w:rsid w:val="00A83532"/>
    <w:rsid w:val="00E338C8"/>
    <w:rsid w:val="00E5130D"/>
    <w:rsid w:val="00E65A06"/>
    <w:rsid w:val="00F37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470E9"/>
  <w15:docId w15:val="{018F5B94-1832-41D7-AE0D-6247912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45C1"/>
  </w:style>
  <w:style w:type="paragraph" w:styleId="2">
    <w:name w:val="heading 2"/>
    <w:basedOn w:val="a"/>
    <w:next w:val="a"/>
    <w:link w:val="20"/>
    <w:uiPriority w:val="9"/>
    <w:semiHidden/>
    <w:unhideWhenUsed/>
    <w:qFormat/>
    <w:rsid w:val="004345C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345C1"/>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4345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345C1"/>
  </w:style>
  <w:style w:type="character" w:styleId="a4">
    <w:name w:val="Strong"/>
    <w:basedOn w:val="a0"/>
    <w:uiPriority w:val="22"/>
    <w:qFormat/>
    <w:rsid w:val="004345C1"/>
    <w:rPr>
      <w:b/>
      <w:bCs/>
    </w:rPr>
  </w:style>
  <w:style w:type="character" w:styleId="a5">
    <w:name w:val="Emphasis"/>
    <w:basedOn w:val="a0"/>
    <w:uiPriority w:val="20"/>
    <w:qFormat/>
    <w:rsid w:val="004345C1"/>
    <w:rPr>
      <w:i/>
      <w:iCs/>
    </w:rPr>
  </w:style>
  <w:style w:type="paragraph" w:styleId="a6">
    <w:name w:val="List Paragraph"/>
    <w:basedOn w:val="a"/>
    <w:uiPriority w:val="34"/>
    <w:qFormat/>
    <w:rsid w:val="004345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5</Pages>
  <Words>1591</Words>
  <Characters>9069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cp:lastModifiedBy>
  <cp:revision>11</cp:revision>
  <dcterms:created xsi:type="dcterms:W3CDTF">2016-02-28T15:54:00Z</dcterms:created>
  <dcterms:modified xsi:type="dcterms:W3CDTF">2017-10-03T17:44:00Z</dcterms:modified>
</cp:coreProperties>
</file>